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A4F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96393B" w:rsidRPr="00A243C4" w:rsidRDefault="0096393B" w:rsidP="0096393B">
      <w:pPr>
        <w:spacing w:line="276" w:lineRule="auto"/>
        <w:ind w:left="5529" w:firstLine="0"/>
        <w:rPr>
          <w:b/>
          <w:sz w:val="26"/>
          <w:szCs w:val="26"/>
        </w:rPr>
      </w:pPr>
      <w:r w:rsidRPr="00A243C4">
        <w:rPr>
          <w:b/>
          <w:sz w:val="26"/>
          <w:szCs w:val="26"/>
        </w:rPr>
        <w:t>Утверждаю:</w:t>
      </w:r>
    </w:p>
    <w:p w:rsidR="0096393B" w:rsidRDefault="00DF71A8" w:rsidP="0096393B">
      <w:pPr>
        <w:ind w:left="5529" w:firstLine="0"/>
        <w:rPr>
          <w:sz w:val="26"/>
          <w:szCs w:val="26"/>
        </w:rPr>
      </w:pPr>
      <w:r>
        <w:rPr>
          <w:sz w:val="26"/>
          <w:szCs w:val="26"/>
        </w:rPr>
        <w:t>П</w:t>
      </w:r>
      <w:r w:rsidR="0096393B">
        <w:rPr>
          <w:sz w:val="26"/>
          <w:szCs w:val="26"/>
        </w:rPr>
        <w:t>ерв</w:t>
      </w:r>
      <w:r>
        <w:rPr>
          <w:sz w:val="26"/>
          <w:szCs w:val="26"/>
        </w:rPr>
        <w:t>ый</w:t>
      </w:r>
      <w:r w:rsidR="0096393B">
        <w:rPr>
          <w:sz w:val="26"/>
          <w:szCs w:val="26"/>
        </w:rPr>
        <w:t xml:space="preserve"> з</w:t>
      </w:r>
      <w:r w:rsidR="0096393B" w:rsidRPr="005A4FAA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96393B" w:rsidRPr="005A4FAA">
        <w:rPr>
          <w:sz w:val="26"/>
          <w:szCs w:val="26"/>
        </w:rPr>
        <w:t xml:space="preserve"> директора</w:t>
      </w:r>
      <w:r w:rsidR="0096393B">
        <w:rPr>
          <w:sz w:val="26"/>
          <w:szCs w:val="26"/>
        </w:rPr>
        <w:t xml:space="preserve"> –</w:t>
      </w:r>
    </w:p>
    <w:p w:rsidR="0096393B" w:rsidRPr="005A4FAA" w:rsidRDefault="0096393B" w:rsidP="0096393B">
      <w:pPr>
        <w:ind w:left="5529" w:firstLine="0"/>
        <w:rPr>
          <w:sz w:val="26"/>
          <w:szCs w:val="26"/>
        </w:rPr>
      </w:pPr>
      <w:r>
        <w:rPr>
          <w:sz w:val="26"/>
          <w:szCs w:val="26"/>
        </w:rPr>
        <w:t>главн</w:t>
      </w:r>
      <w:r w:rsidR="00DF71A8">
        <w:rPr>
          <w:sz w:val="26"/>
          <w:szCs w:val="26"/>
        </w:rPr>
        <w:t>ый</w:t>
      </w:r>
      <w:r>
        <w:rPr>
          <w:sz w:val="26"/>
          <w:szCs w:val="26"/>
        </w:rPr>
        <w:t xml:space="preserve"> инженер филиала</w:t>
      </w:r>
      <w:r w:rsidRPr="005A4FAA">
        <w:rPr>
          <w:sz w:val="26"/>
          <w:szCs w:val="26"/>
        </w:rPr>
        <w:t xml:space="preserve"> </w:t>
      </w:r>
    </w:p>
    <w:p w:rsidR="0096393B" w:rsidRPr="005A4FAA" w:rsidRDefault="0096393B" w:rsidP="0096393B">
      <w:pPr>
        <w:ind w:left="5529" w:firstLine="0"/>
        <w:rPr>
          <w:sz w:val="26"/>
          <w:szCs w:val="26"/>
        </w:rPr>
      </w:pPr>
      <w:r>
        <w:rPr>
          <w:sz w:val="26"/>
          <w:szCs w:val="26"/>
        </w:rPr>
        <w:t>ПАО</w:t>
      </w:r>
      <w:r w:rsidRPr="005A4FAA">
        <w:rPr>
          <w:sz w:val="26"/>
          <w:szCs w:val="26"/>
        </w:rPr>
        <w:t xml:space="preserve"> «МРСК Центра»</w:t>
      </w:r>
      <w:r>
        <w:rPr>
          <w:sz w:val="26"/>
          <w:szCs w:val="26"/>
        </w:rPr>
        <w:t xml:space="preserve"> - «Белгородэнерго»</w:t>
      </w:r>
      <w:r w:rsidRPr="005A4FAA">
        <w:rPr>
          <w:sz w:val="26"/>
          <w:szCs w:val="26"/>
        </w:rPr>
        <w:t xml:space="preserve"> </w:t>
      </w:r>
    </w:p>
    <w:p w:rsidR="0096393B" w:rsidRPr="006D1563" w:rsidRDefault="0096393B" w:rsidP="0096393B">
      <w:pPr>
        <w:ind w:left="5529" w:firstLine="0"/>
        <w:rPr>
          <w:sz w:val="26"/>
          <w:szCs w:val="26"/>
        </w:rPr>
      </w:pPr>
    </w:p>
    <w:p w:rsidR="0096393B" w:rsidRDefault="0096393B" w:rsidP="0096393B">
      <w:pPr>
        <w:ind w:left="5529" w:firstLine="0"/>
        <w:rPr>
          <w:sz w:val="26"/>
          <w:szCs w:val="26"/>
        </w:rPr>
      </w:pPr>
      <w:r>
        <w:rPr>
          <w:sz w:val="26"/>
          <w:szCs w:val="26"/>
        </w:rPr>
        <w:t>_________________</w:t>
      </w:r>
      <w:r w:rsidRPr="006D1563">
        <w:rPr>
          <w:sz w:val="26"/>
          <w:szCs w:val="26"/>
        </w:rPr>
        <w:t xml:space="preserve"> / </w:t>
      </w:r>
      <w:r w:rsidR="00DF71A8">
        <w:rPr>
          <w:sz w:val="26"/>
          <w:szCs w:val="26"/>
        </w:rPr>
        <w:t>С.</w:t>
      </w:r>
      <w:r>
        <w:rPr>
          <w:b/>
          <w:sz w:val="26"/>
          <w:szCs w:val="26"/>
        </w:rPr>
        <w:t>А</w:t>
      </w:r>
      <w:r w:rsidRPr="00A243C4">
        <w:rPr>
          <w:b/>
          <w:sz w:val="26"/>
          <w:szCs w:val="26"/>
        </w:rPr>
        <w:t xml:space="preserve">. </w:t>
      </w:r>
      <w:r w:rsidR="00DF71A8">
        <w:rPr>
          <w:b/>
          <w:sz w:val="26"/>
          <w:szCs w:val="26"/>
        </w:rPr>
        <w:t>Решетников</w:t>
      </w:r>
      <w:bookmarkStart w:id="0" w:name="_GoBack"/>
      <w:bookmarkEnd w:id="0"/>
    </w:p>
    <w:p w:rsidR="0096393B" w:rsidRDefault="0096393B" w:rsidP="0096393B">
      <w:pPr>
        <w:tabs>
          <w:tab w:val="right" w:pos="10207"/>
        </w:tabs>
        <w:spacing w:line="276" w:lineRule="auto"/>
        <w:ind w:left="5529" w:right="-2" w:firstLine="0"/>
        <w:rPr>
          <w:caps/>
          <w:sz w:val="26"/>
          <w:szCs w:val="26"/>
        </w:rPr>
      </w:pPr>
      <w:r>
        <w:rPr>
          <w:sz w:val="26"/>
          <w:szCs w:val="26"/>
        </w:rPr>
        <w:t>« ____ » ________________ 2015</w:t>
      </w:r>
      <w:r w:rsidRPr="006D1563">
        <w:rPr>
          <w:sz w:val="26"/>
          <w:szCs w:val="26"/>
        </w:rPr>
        <w:t xml:space="preserve"> г.</w:t>
      </w:r>
    </w:p>
    <w:p w:rsidR="0096393B" w:rsidRPr="00EB40C8" w:rsidRDefault="0096393B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770193" w:rsidRDefault="004F6968" w:rsidP="00773399">
      <w:pPr>
        <w:ind w:firstLine="0"/>
        <w:jc w:val="center"/>
        <w:rPr>
          <w:b/>
          <w:sz w:val="26"/>
          <w:szCs w:val="26"/>
        </w:rPr>
      </w:pPr>
      <w:r w:rsidRPr="00770193">
        <w:rPr>
          <w:b/>
          <w:sz w:val="26"/>
          <w:szCs w:val="26"/>
        </w:rPr>
        <w:t xml:space="preserve">на </w:t>
      </w:r>
      <w:r w:rsidR="00612811" w:rsidRPr="00770193">
        <w:rPr>
          <w:b/>
          <w:sz w:val="26"/>
          <w:szCs w:val="26"/>
        </w:rPr>
        <w:t xml:space="preserve">поставку </w:t>
      </w:r>
      <w:r w:rsidR="00770193" w:rsidRPr="00770193">
        <w:rPr>
          <w:b/>
          <w:sz w:val="26"/>
          <w:szCs w:val="26"/>
        </w:rPr>
        <w:t>кабельной арматуры (</w:t>
      </w:r>
      <w:r w:rsidR="00614089">
        <w:rPr>
          <w:b/>
          <w:color w:val="000000"/>
          <w:sz w:val="26"/>
          <w:szCs w:val="26"/>
        </w:rPr>
        <w:t>к</w:t>
      </w:r>
      <w:r w:rsidR="0096393B">
        <w:rPr>
          <w:b/>
          <w:color w:val="000000"/>
          <w:sz w:val="26"/>
          <w:szCs w:val="26"/>
        </w:rPr>
        <w:t>рышка торцевая</w:t>
      </w:r>
      <w:r w:rsidR="00770193" w:rsidRPr="00770193">
        <w:rPr>
          <w:b/>
          <w:sz w:val="26"/>
          <w:szCs w:val="26"/>
        </w:rPr>
        <w:t>).</w:t>
      </w:r>
      <w:r w:rsidR="00232E4A" w:rsidRPr="00770193">
        <w:rPr>
          <w:b/>
          <w:sz w:val="26"/>
          <w:szCs w:val="26"/>
        </w:rPr>
        <w:t xml:space="preserve"> </w:t>
      </w:r>
      <w:r w:rsidR="009C0389" w:rsidRPr="00770193">
        <w:rPr>
          <w:b/>
          <w:sz w:val="26"/>
          <w:szCs w:val="26"/>
        </w:rPr>
        <w:t xml:space="preserve"> Лот № </w:t>
      </w:r>
      <w:r w:rsidR="00FA6FA6">
        <w:rPr>
          <w:b/>
          <w:sz w:val="26"/>
          <w:szCs w:val="26"/>
          <w:u w:val="single"/>
        </w:rPr>
        <w:t>401Т.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Default="00612811" w:rsidP="00FD579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09729B" w:rsidRPr="00BE5448" w:rsidRDefault="0009729B" w:rsidP="0009729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</w:p>
    <w:p w:rsidR="004F4E9E" w:rsidRPr="0009729B" w:rsidRDefault="00F95F7D" w:rsidP="0009729B">
      <w:pPr>
        <w:tabs>
          <w:tab w:val="left" w:pos="1134"/>
        </w:tabs>
        <w:ind w:firstLine="709"/>
        <w:rPr>
          <w:sz w:val="24"/>
          <w:szCs w:val="24"/>
        </w:rPr>
      </w:pPr>
      <w:r w:rsidRPr="0009729B">
        <w:rPr>
          <w:sz w:val="24"/>
          <w:szCs w:val="24"/>
        </w:rPr>
        <w:t xml:space="preserve">1.1 </w:t>
      </w:r>
      <w:r w:rsidR="00770193" w:rsidRPr="0009729B">
        <w:rPr>
          <w:sz w:val="24"/>
          <w:szCs w:val="24"/>
        </w:rPr>
        <w:t>Технические требования, характеристики и количество кабельной арматуры должны соответствовать параметрам и быть не ниже значений приведенных в таблице:</w:t>
      </w:r>
    </w:p>
    <w:p w:rsidR="006D24D6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</w:p>
    <w:tbl>
      <w:tblPr>
        <w:tblW w:w="10000" w:type="dxa"/>
        <w:jc w:val="center"/>
        <w:tblInd w:w="93" w:type="dxa"/>
        <w:tblLook w:val="04A0" w:firstRow="1" w:lastRow="0" w:firstColumn="1" w:lastColumn="0" w:noHBand="0" w:noVBand="1"/>
      </w:tblPr>
      <w:tblGrid>
        <w:gridCol w:w="1780"/>
        <w:gridCol w:w="8220"/>
      </w:tblGrid>
      <w:tr w:rsidR="00740F97" w:rsidRPr="00A70FDC" w:rsidTr="00B03B26">
        <w:trPr>
          <w:trHeight w:val="121"/>
          <w:jc w:val="center"/>
        </w:trPr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97" w:rsidRPr="00C668FD" w:rsidRDefault="00740F97" w:rsidP="002A48BF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Крышка торцевая</w:t>
            </w: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97" w:rsidRPr="009C7582" w:rsidRDefault="00740F97" w:rsidP="002A48BF">
            <w:pPr>
              <w:ind w:firstLine="0"/>
              <w:jc w:val="center"/>
              <w:rPr>
                <w:sz w:val="24"/>
                <w:szCs w:val="24"/>
              </w:rPr>
            </w:pPr>
            <w:r w:rsidRPr="009C7582">
              <w:rPr>
                <w:sz w:val="24"/>
                <w:szCs w:val="24"/>
              </w:rPr>
              <w:t>ГОСТ 19132-86</w:t>
            </w:r>
          </w:p>
        </w:tc>
      </w:tr>
      <w:tr w:rsidR="00740F97" w:rsidRPr="00A70FDC" w:rsidTr="00B03B26">
        <w:trPr>
          <w:trHeight w:val="183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F97" w:rsidRPr="00A70FDC" w:rsidRDefault="00740F97" w:rsidP="002A48B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97" w:rsidRPr="004117B8" w:rsidRDefault="00740F97" w:rsidP="0096393B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4117B8">
              <w:rPr>
                <w:color w:val="000000"/>
                <w:sz w:val="24"/>
                <w:szCs w:val="24"/>
              </w:rPr>
              <w:t xml:space="preserve">бласть применения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4117B8">
              <w:rPr>
                <w:color w:val="000000"/>
                <w:sz w:val="24"/>
                <w:szCs w:val="24"/>
              </w:rPr>
              <w:t xml:space="preserve"> </w:t>
            </w:r>
            <w:r w:rsidRPr="007F2CB3">
              <w:rPr>
                <w:color w:val="000000"/>
                <w:sz w:val="24"/>
                <w:szCs w:val="24"/>
              </w:rPr>
              <w:t xml:space="preserve">для </w:t>
            </w:r>
            <w:r>
              <w:rPr>
                <w:color w:val="000000"/>
                <w:sz w:val="24"/>
                <w:szCs w:val="24"/>
              </w:rPr>
              <w:t>винтового зажима 3Н</w:t>
            </w:r>
            <w:r w:rsidRPr="00C668FD">
              <w:rPr>
                <w:color w:val="000000"/>
                <w:sz w:val="24"/>
                <w:szCs w:val="24"/>
              </w:rPr>
              <w:t>2</w:t>
            </w:r>
            <w:r w:rsidRPr="008833D4">
              <w:rPr>
                <w:color w:val="000000"/>
                <w:sz w:val="24"/>
                <w:szCs w:val="24"/>
              </w:rPr>
              <w:t>4</w:t>
            </w:r>
            <w:r w:rsidRPr="0096393B">
              <w:rPr>
                <w:color w:val="000000"/>
                <w:sz w:val="24"/>
                <w:szCs w:val="24"/>
              </w:rPr>
              <w:t>-4</w:t>
            </w:r>
            <w:r w:rsidRPr="008833D4">
              <w:rPr>
                <w:color w:val="000000"/>
                <w:sz w:val="24"/>
                <w:szCs w:val="24"/>
              </w:rPr>
              <w:t>П25</w:t>
            </w:r>
          </w:p>
        </w:tc>
      </w:tr>
      <w:tr w:rsidR="00740F97" w:rsidRPr="00A70FDC" w:rsidTr="00B03B26">
        <w:trPr>
          <w:trHeight w:val="315"/>
          <w:jc w:val="center"/>
        </w:trPr>
        <w:tc>
          <w:tcPr>
            <w:tcW w:w="17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40F97" w:rsidRPr="00A70FDC" w:rsidRDefault="00740F97" w:rsidP="002A48B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97" w:rsidRPr="00AD25D4" w:rsidRDefault="00740F97" w:rsidP="002A48BF">
            <w:pPr>
              <w:ind w:firstLine="0"/>
              <w:jc w:val="center"/>
              <w:rPr>
                <w:sz w:val="24"/>
                <w:szCs w:val="24"/>
              </w:rPr>
            </w:pPr>
            <w:r w:rsidRPr="00AD25D4">
              <w:rPr>
                <w:sz w:val="24"/>
                <w:szCs w:val="24"/>
              </w:rPr>
              <w:t xml:space="preserve">Способ крепления </w:t>
            </w:r>
            <w:r>
              <w:rPr>
                <w:sz w:val="24"/>
                <w:szCs w:val="24"/>
              </w:rPr>
              <w:t>–</w:t>
            </w:r>
            <w:r w:rsidRPr="00AD25D4">
              <w:rPr>
                <w:sz w:val="24"/>
                <w:szCs w:val="24"/>
              </w:rPr>
              <w:t xml:space="preserve"> на DIN-рейку (Р2-1)</w:t>
            </w:r>
          </w:p>
        </w:tc>
      </w:tr>
      <w:tr w:rsidR="00740F97" w:rsidRPr="00A70FDC" w:rsidTr="00B03B26">
        <w:trPr>
          <w:trHeight w:val="315"/>
          <w:jc w:val="center"/>
        </w:trPr>
        <w:tc>
          <w:tcPr>
            <w:tcW w:w="1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97" w:rsidRPr="00A70FDC" w:rsidRDefault="00740F97" w:rsidP="002A48B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0F97" w:rsidRPr="00AD25D4" w:rsidRDefault="00740F97" w:rsidP="002A48BF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Количество, шт. – 12</w:t>
            </w:r>
          </w:p>
        </w:tc>
      </w:tr>
    </w:tbl>
    <w:p w:rsidR="00F95F7D" w:rsidRDefault="00F95F7D" w:rsidP="003A6C2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:rsidR="00F95F7D" w:rsidRDefault="0009729B" w:rsidP="0009729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Общие требования.</w:t>
      </w:r>
    </w:p>
    <w:p w:rsidR="0009729B" w:rsidRDefault="0009729B" w:rsidP="0009729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8D240E" w:rsidRDefault="00F95F7D" w:rsidP="00DE44FB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</w:t>
      </w:r>
      <w:proofErr w:type="gramStart"/>
      <w:r>
        <w:rPr>
          <w:sz w:val="24"/>
          <w:szCs w:val="24"/>
        </w:rPr>
        <w:t xml:space="preserve"> </w:t>
      </w:r>
      <w:r w:rsidR="00DE44FB" w:rsidRPr="00612811">
        <w:rPr>
          <w:sz w:val="24"/>
          <w:szCs w:val="24"/>
        </w:rPr>
        <w:t>К</w:t>
      </w:r>
      <w:proofErr w:type="gramEnd"/>
      <w:r w:rsidR="00DE44FB" w:rsidRPr="00612811">
        <w:rPr>
          <w:sz w:val="24"/>
          <w:szCs w:val="24"/>
        </w:rPr>
        <w:t xml:space="preserve"> поставке допуска</w:t>
      </w:r>
      <w:r w:rsidR="00DE44FB">
        <w:rPr>
          <w:sz w:val="24"/>
          <w:szCs w:val="24"/>
        </w:rPr>
        <w:t>е</w:t>
      </w:r>
      <w:r w:rsidR="00DE44FB" w:rsidRPr="00612811">
        <w:rPr>
          <w:sz w:val="24"/>
          <w:szCs w:val="24"/>
        </w:rPr>
        <w:t xml:space="preserve">тся </w:t>
      </w:r>
      <w:r w:rsidR="00DE44FB">
        <w:rPr>
          <w:sz w:val="24"/>
          <w:szCs w:val="24"/>
        </w:rPr>
        <w:t>кабельная арматура</w:t>
      </w:r>
      <w:r w:rsidR="00DE44FB" w:rsidRPr="00612811">
        <w:rPr>
          <w:sz w:val="24"/>
          <w:szCs w:val="24"/>
        </w:rPr>
        <w:t>, отвечающ</w:t>
      </w:r>
      <w:r w:rsidR="00DE44FB">
        <w:rPr>
          <w:sz w:val="24"/>
          <w:szCs w:val="24"/>
        </w:rPr>
        <w:t>ая</w:t>
      </w:r>
      <w:r w:rsidR="00DE44FB" w:rsidRPr="00612811">
        <w:rPr>
          <w:sz w:val="24"/>
          <w:szCs w:val="24"/>
        </w:rPr>
        <w:t xml:space="preserve"> следующим требованиям:</w:t>
      </w:r>
    </w:p>
    <w:p w:rsidR="00F95F7D" w:rsidRDefault="00F95F7D" w:rsidP="003A6C2E">
      <w:pPr>
        <w:pStyle w:val="ae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F95F7D" w:rsidRDefault="00F95F7D" w:rsidP="00F95F7D">
      <w:pPr>
        <w:pStyle w:val="ae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F95F7D" w:rsidRDefault="00F95F7D" w:rsidP="00F95F7D">
      <w:pPr>
        <w:pStyle w:val="ae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F95F7D" w:rsidRDefault="00F95F7D" w:rsidP="00F95F7D">
      <w:pPr>
        <w:pStyle w:val="ae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F95F7D" w:rsidRDefault="00F95F7D" w:rsidP="00F95F7D">
      <w:pPr>
        <w:pStyle w:val="ae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арматура, впервые поставляемая</w:t>
      </w:r>
      <w:r>
        <w:rPr>
          <w:sz w:val="24"/>
          <w:szCs w:val="24"/>
        </w:rPr>
        <w:t xml:space="preserve"> д</w:t>
      </w:r>
      <w:r w:rsidR="008D240E">
        <w:rPr>
          <w:sz w:val="24"/>
          <w:szCs w:val="24"/>
        </w:rPr>
        <w:t xml:space="preserve">ля нужд </w:t>
      </w:r>
      <w:r w:rsidR="003A6C2E">
        <w:rPr>
          <w:sz w:val="24"/>
          <w:szCs w:val="24"/>
        </w:rPr>
        <w:t>ПАО</w:t>
      </w:r>
      <w:r w:rsidR="008D240E">
        <w:rPr>
          <w:sz w:val="24"/>
          <w:szCs w:val="24"/>
        </w:rPr>
        <w:t xml:space="preserve"> «МРСК Центра»,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иметь положительное заключение об опытной эксплуатации в </w:t>
      </w:r>
      <w:r w:rsidR="003A6C2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95F7D" w:rsidRDefault="00F95F7D" w:rsidP="00F95F7D">
      <w:pPr>
        <w:pStyle w:val="ae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</w:t>
      </w:r>
      <w:r w:rsidR="008D240E">
        <w:rPr>
          <w:sz w:val="24"/>
          <w:szCs w:val="24"/>
        </w:rPr>
        <w:t>ная арматура</w:t>
      </w:r>
      <w:r>
        <w:rPr>
          <w:sz w:val="24"/>
          <w:szCs w:val="24"/>
        </w:rPr>
        <w:t>, не использовавш</w:t>
      </w:r>
      <w:r w:rsidR="008D240E">
        <w:rPr>
          <w:sz w:val="24"/>
          <w:szCs w:val="24"/>
        </w:rPr>
        <w:t>аяся</w:t>
      </w:r>
      <w:r>
        <w:rPr>
          <w:sz w:val="24"/>
          <w:szCs w:val="24"/>
        </w:rPr>
        <w:t xml:space="preserve"> ранее на </w:t>
      </w:r>
      <w:proofErr w:type="spellStart"/>
      <w:r>
        <w:rPr>
          <w:sz w:val="24"/>
          <w:szCs w:val="24"/>
        </w:rPr>
        <w:t>энергообъектах</w:t>
      </w:r>
      <w:proofErr w:type="spellEnd"/>
      <w:r>
        <w:rPr>
          <w:sz w:val="24"/>
          <w:szCs w:val="24"/>
        </w:rPr>
        <w:t xml:space="preserve"> (выводимые на рынок зарубежные или отечественные опытные образцы) допускается к рассмотрению как альтернативный вариант;</w:t>
      </w:r>
    </w:p>
    <w:p w:rsidR="00F95F7D" w:rsidRDefault="00F95F7D" w:rsidP="00F95F7D">
      <w:pPr>
        <w:pStyle w:val="ae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A6C2E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e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3A6C2E">
        <w:rPr>
          <w:sz w:val="24"/>
          <w:szCs w:val="24"/>
        </w:rPr>
        <w:t>ПАО</w:t>
      </w:r>
      <w:r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F95F7D" w:rsidRDefault="00F95F7D" w:rsidP="00F95F7D">
      <w:pPr>
        <w:pStyle w:val="ae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F95F7D" w:rsidRDefault="00F95F7D" w:rsidP="00F95F7D">
      <w:pPr>
        <w:pStyle w:val="ae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95F7D" w:rsidRDefault="00F95F7D" w:rsidP="008D240E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</w:t>
      </w:r>
      <w:r w:rsidR="008D240E">
        <w:rPr>
          <w:sz w:val="24"/>
          <w:szCs w:val="24"/>
        </w:rPr>
        <w:t>ения договора на поставку кабельной</w:t>
      </w:r>
      <w:r w:rsidR="008D240E" w:rsidRPr="008D240E">
        <w:rPr>
          <w:sz w:val="24"/>
          <w:szCs w:val="24"/>
        </w:rPr>
        <w:t xml:space="preserve"> </w:t>
      </w:r>
      <w:r w:rsidR="008D240E">
        <w:rPr>
          <w:sz w:val="24"/>
          <w:szCs w:val="24"/>
        </w:rPr>
        <w:t>арматуры</w:t>
      </w:r>
      <w:r>
        <w:rPr>
          <w:sz w:val="24"/>
          <w:szCs w:val="24"/>
        </w:rPr>
        <w:t xml:space="preserve"> для нужд </w:t>
      </w:r>
      <w:r w:rsidR="003A6C2E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95F7D" w:rsidRDefault="00F95F7D" w:rsidP="0026165D">
      <w:pPr>
        <w:pStyle w:val="ae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2.3 Кабель</w:t>
      </w:r>
      <w:r w:rsidR="008D240E">
        <w:rPr>
          <w:sz w:val="24"/>
          <w:szCs w:val="24"/>
        </w:rPr>
        <w:t>ная арматура долж</w:t>
      </w:r>
      <w:r>
        <w:rPr>
          <w:sz w:val="24"/>
          <w:szCs w:val="24"/>
        </w:rPr>
        <w:t>н</w:t>
      </w:r>
      <w:r w:rsidR="008D240E">
        <w:rPr>
          <w:sz w:val="24"/>
          <w:szCs w:val="24"/>
        </w:rPr>
        <w:t>а</w:t>
      </w:r>
      <w:r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CA251F" w:rsidRPr="00370945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17441-84 «Соединения контактные электрические, Приемка и методы испытаний»;</w:t>
      </w:r>
    </w:p>
    <w:p w:rsidR="00CA251F" w:rsidRPr="00370945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70945">
        <w:rPr>
          <w:sz w:val="24"/>
          <w:szCs w:val="24"/>
        </w:rPr>
        <w:t>ГОСТ 25154-82 «Зажимы контактные наборные с плоскими выводами. Конструкция, основные параметры и размеры»;</w:t>
      </w:r>
    </w:p>
    <w:p w:rsidR="00CA251F" w:rsidRPr="002F6DEA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50043.1</w:t>
      </w:r>
      <w:r w:rsidR="00863EBD">
        <w:rPr>
          <w:sz w:val="24"/>
          <w:szCs w:val="24"/>
        </w:rPr>
        <w:t>-92</w:t>
      </w:r>
      <w:r>
        <w:rPr>
          <w:sz w:val="24"/>
          <w:szCs w:val="24"/>
        </w:rPr>
        <w:t xml:space="preserve"> «</w:t>
      </w:r>
      <w:r w:rsidRPr="002F6DEA">
        <w:rPr>
          <w:rFonts w:cs="Arial"/>
          <w:sz w:val="24"/>
          <w:szCs w:val="24"/>
        </w:rPr>
        <w:t>Соединительные устройства для низковольтных цепей бытового и аналогичного назначения. Часть 1. Общие требования</w:t>
      </w:r>
      <w:r>
        <w:rPr>
          <w:rFonts w:cs="Arial"/>
          <w:sz w:val="24"/>
          <w:szCs w:val="24"/>
        </w:rPr>
        <w:t>»;</w:t>
      </w:r>
    </w:p>
    <w:p w:rsidR="00CA251F" w:rsidRPr="00A05BC8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50043.2</w:t>
      </w:r>
      <w:r w:rsidR="00863EBD">
        <w:rPr>
          <w:sz w:val="24"/>
          <w:szCs w:val="24"/>
        </w:rPr>
        <w:t>-92</w:t>
      </w:r>
      <w:r>
        <w:rPr>
          <w:sz w:val="24"/>
          <w:szCs w:val="24"/>
        </w:rPr>
        <w:t xml:space="preserve"> </w:t>
      </w:r>
      <w:r w:rsidRPr="002F6DEA">
        <w:rPr>
          <w:sz w:val="24"/>
          <w:szCs w:val="24"/>
        </w:rPr>
        <w:t>«</w:t>
      </w:r>
      <w:r w:rsidRPr="002F6DEA">
        <w:rPr>
          <w:color w:val="000000"/>
          <w:sz w:val="24"/>
          <w:szCs w:val="24"/>
        </w:rPr>
        <w:t>Соединительные устройства для низковольтных цепей бытового и аналогичного назначения. Часть 2-1. Частные требования для соединительных устройств с винтовыми зажимами»</w:t>
      </w:r>
      <w:r>
        <w:rPr>
          <w:color w:val="000000"/>
          <w:sz w:val="24"/>
          <w:szCs w:val="24"/>
        </w:rPr>
        <w:t>;</w:t>
      </w:r>
    </w:p>
    <w:p w:rsidR="00CA251F" w:rsidRPr="00CF1FB0" w:rsidRDefault="00CA251F" w:rsidP="00CA251F">
      <w:pPr>
        <w:pStyle w:val="ae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A251F" w:rsidRPr="00A05BC8" w:rsidRDefault="00CA251F" w:rsidP="00CA25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Pr="002F6DEA">
        <w:rPr>
          <w:sz w:val="24"/>
          <w:szCs w:val="24"/>
        </w:rPr>
        <w:t>.</w:t>
      </w:r>
    </w:p>
    <w:p w:rsidR="00F95F7D" w:rsidRDefault="00F95F7D" w:rsidP="00F95F7D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705999" w:rsidRDefault="00705999" w:rsidP="0070599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кабельной арматуры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 xml:space="preserve">кабельной </w:t>
      </w:r>
      <w:r w:rsidRPr="00C21AF8">
        <w:rPr>
          <w:sz w:val="24"/>
          <w:szCs w:val="24"/>
        </w:rPr>
        <w:t>арматуры,  ГОСТ 23216</w:t>
      </w:r>
      <w:r w:rsidR="00BC101E" w:rsidRPr="00BC101E"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 – 96, </w:t>
      </w:r>
      <w:r w:rsidRPr="00C21AF8">
        <w:rPr>
          <w:sz w:val="24"/>
          <w:szCs w:val="24"/>
        </w:rPr>
        <w:t>ГОСТ 18690</w:t>
      </w:r>
      <w:r w:rsidR="00BC101E" w:rsidRPr="00BC101E">
        <w:rPr>
          <w:sz w:val="24"/>
          <w:szCs w:val="24"/>
        </w:rPr>
        <w:t>-82</w:t>
      </w:r>
      <w:r>
        <w:rPr>
          <w:sz w:val="24"/>
          <w:szCs w:val="24"/>
        </w:rPr>
        <w:t xml:space="preserve">, ГОСТ 23981-80, </w:t>
      </w:r>
      <w:r w:rsidRPr="00961849">
        <w:rPr>
          <w:sz w:val="24"/>
          <w:szCs w:val="24"/>
        </w:rPr>
        <w:t>ГОСТ 23469.0-81</w:t>
      </w:r>
      <w:r w:rsidRPr="00C21AF8">
        <w:rPr>
          <w:sz w:val="24"/>
          <w:szCs w:val="24"/>
        </w:rPr>
        <w:t xml:space="preserve"> 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05999" w:rsidRPr="00F64478" w:rsidRDefault="00705999" w:rsidP="00705999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>Правила приемки кабельной арматуры должны соответствовать требованиям ГОСТ 23981-80</w:t>
      </w:r>
      <w:r w:rsidRPr="0048459B">
        <w:rPr>
          <w:sz w:val="24"/>
          <w:szCs w:val="24"/>
        </w:rPr>
        <w:t xml:space="preserve">, </w:t>
      </w:r>
      <w:r w:rsidRPr="00961849">
        <w:rPr>
          <w:sz w:val="24"/>
          <w:szCs w:val="24"/>
        </w:rPr>
        <w:t>ГОСТ 17441-84, ГОСТ 23469.0-81.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Способ укладки и транспортировки кабельной арматуры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кабельной арматуры должна производиться в соответствии с требованиями нормативно-технической документации на конкретные типы кабельной арматуры.</w:t>
      </w:r>
    </w:p>
    <w:p w:rsidR="0070599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Кабельная арматура должна быть упакована в ящики, изготовленные по нормативно-технической документации в соответствии с </w:t>
      </w:r>
      <w:r w:rsidRPr="00C21AF8">
        <w:rPr>
          <w:szCs w:val="24"/>
        </w:rPr>
        <w:t>требованиями ГОСТ 2991-76 и ГОСТ 5959-80</w:t>
      </w:r>
      <w:r>
        <w:rPr>
          <w:szCs w:val="24"/>
        </w:rPr>
        <w:t xml:space="preserve">. </w:t>
      </w:r>
      <w:r w:rsidRPr="001041B7">
        <w:rPr>
          <w:szCs w:val="24"/>
        </w:rPr>
        <w:t xml:space="preserve">В один ящик с кабельной арматурой должен быть вложен упаковочный лист. </w:t>
      </w:r>
    </w:p>
    <w:p w:rsidR="00705999" w:rsidRPr="00961849" w:rsidRDefault="00705999" w:rsidP="009F4F5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61849">
        <w:rPr>
          <w:szCs w:val="24"/>
        </w:rPr>
        <w:lastRenderedPageBreak/>
        <w:t>Каждая партия кабельной арматуры должна подвергаться приемо-сдаточным испытаниям в соответствие с ГОСТ 23981-80, ГОСТ 23469.0-81.</w:t>
      </w:r>
    </w:p>
    <w:p w:rsidR="00705999" w:rsidRPr="00961849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>Срок изготовления кабельной арматуры должен быть не более полугода от момента поставки.</w:t>
      </w:r>
    </w:p>
    <w:p w:rsidR="00F95F7D" w:rsidRDefault="00F95F7D" w:rsidP="00F95F7D">
      <w:pPr>
        <w:spacing w:line="276" w:lineRule="auto"/>
        <w:rPr>
          <w:sz w:val="24"/>
          <w:szCs w:val="24"/>
        </w:rPr>
      </w:pPr>
    </w:p>
    <w:p w:rsidR="00F95F7D" w:rsidRDefault="00F95F7D" w:rsidP="00F95F7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09729B" w:rsidRDefault="0009729B" w:rsidP="0009729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705999" w:rsidRDefault="00705999" w:rsidP="00705999">
      <w:pPr>
        <w:pStyle w:val="ae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кабельн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арматуру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кабельной арматуры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F95F7D" w:rsidRDefault="00F95F7D" w:rsidP="00F95F7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Pr="0009729B" w:rsidRDefault="00F95F7D" w:rsidP="00F95F7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9729B" w:rsidRDefault="0009729B" w:rsidP="0009729B">
      <w:pPr>
        <w:pStyle w:val="ae"/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</w:p>
    <w:p w:rsidR="00705999" w:rsidRDefault="00705999" w:rsidP="00705999">
      <w:pPr>
        <w:pStyle w:val="ae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Кабельная арматура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Pr="009A1540">
        <w:rPr>
          <w:sz w:val="24"/>
          <w:szCs w:val="24"/>
        </w:rPr>
        <w:t>.</w:t>
      </w:r>
    </w:p>
    <w:p w:rsidR="00F95F7D" w:rsidRDefault="00F95F7D" w:rsidP="00F95F7D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95F7D" w:rsidRDefault="00F95F7D" w:rsidP="00F95F7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9729B" w:rsidRDefault="0009729B" w:rsidP="0009729B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:rsidR="00705999" w:rsidRPr="00B85AF2" w:rsidRDefault="00705999" w:rsidP="0009729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кабельной арматуры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>
        <w:rPr>
          <w:szCs w:val="24"/>
        </w:rPr>
        <w:t xml:space="preserve">           </w:t>
      </w: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:rsidR="00705999" w:rsidRPr="00141F52" w:rsidRDefault="00705999" w:rsidP="0070599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05999" w:rsidRPr="00920AA3" w:rsidRDefault="00705999" w:rsidP="00705999">
      <w:pPr>
        <w:pStyle w:val="ae"/>
        <w:tabs>
          <w:tab w:val="left" w:pos="1560"/>
        </w:tabs>
        <w:spacing w:line="276" w:lineRule="auto"/>
        <w:ind w:firstLine="0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свидетельство о приемке на поставляемую кабельную арматуру, на русском языке</w:t>
      </w:r>
      <w:r>
        <w:rPr>
          <w:sz w:val="24"/>
          <w:szCs w:val="24"/>
        </w:rPr>
        <w:t>.</w:t>
      </w:r>
    </w:p>
    <w:p w:rsidR="00705999" w:rsidRDefault="00705999" w:rsidP="0023235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E4989">
        <w:rPr>
          <w:sz w:val="24"/>
          <w:szCs w:val="24"/>
        </w:rPr>
        <w:t>Маркировка кабельной арматуры должна соответствовать требованиям ГОСТ 18690</w:t>
      </w:r>
      <w:r w:rsidR="008F6CD2">
        <w:rPr>
          <w:sz w:val="24"/>
          <w:szCs w:val="24"/>
        </w:rPr>
        <w:t>-82</w:t>
      </w:r>
      <w:r w:rsidRPr="008E4989">
        <w:rPr>
          <w:sz w:val="24"/>
          <w:szCs w:val="24"/>
        </w:rPr>
        <w:t>, ГОСТ 23981-80, ГОСТ 23469.0-81 (для конкретного типа номенклатуры). Маркировка кабельной арматуры,</w:t>
      </w:r>
      <w:r>
        <w:rPr>
          <w:sz w:val="24"/>
          <w:szCs w:val="24"/>
        </w:rPr>
        <w:t xml:space="preserve"> содержание и способ нанесения ее указывается в стандартах или технических условиях не арматуру конкретных типов.</w:t>
      </w:r>
    </w:p>
    <w:p w:rsidR="00705999" w:rsidRDefault="00705999" w:rsidP="0023235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кабельной арматуры производится непосредственно на изделии или ярлыке.</w:t>
      </w:r>
      <w:r w:rsidR="00232356"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>По всем видам кабельной арматуры Поставщик должен предоставить полный комплект технической и эксплуатационной  документации на русском языке, подготовленной в соответствии с ГОСТ 27300-87, ГОСТ 2.601-2006 по монтажу, обеспечению правильной и безопасной эксплуатации, технического обслуживания поставляемой кабельной арматуры.</w:t>
      </w:r>
      <w:r w:rsidRPr="00F64478">
        <w:rPr>
          <w:sz w:val="24"/>
          <w:szCs w:val="24"/>
        </w:rPr>
        <w:t xml:space="preserve"> </w:t>
      </w:r>
    </w:p>
    <w:p w:rsidR="00F95F7D" w:rsidRDefault="00F95F7D" w:rsidP="00F95F7D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232356" w:rsidRPr="0009729B" w:rsidRDefault="00232356" w:rsidP="00F95F7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A1432">
        <w:rPr>
          <w:b/>
          <w:sz w:val="26"/>
          <w:szCs w:val="26"/>
        </w:rPr>
        <w:t>Сроки и очередность поставки оборудования.</w:t>
      </w:r>
    </w:p>
    <w:p w:rsidR="0009729B" w:rsidRPr="00232356" w:rsidRDefault="0009729B" w:rsidP="0009729B">
      <w:pPr>
        <w:pStyle w:val="ae"/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:rsidR="00232356" w:rsidRPr="00232356" w:rsidRDefault="00232356" w:rsidP="00232356">
      <w:pPr>
        <w:tabs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232356">
        <w:rPr>
          <w:sz w:val="24"/>
          <w:szCs w:val="24"/>
        </w:rPr>
        <w:t xml:space="preserve">Поставка оборудования должна быть выполнена в течение </w:t>
      </w:r>
      <w:r>
        <w:rPr>
          <w:sz w:val="24"/>
          <w:szCs w:val="24"/>
        </w:rPr>
        <w:t>6</w:t>
      </w:r>
      <w:r w:rsidRPr="00232356">
        <w:rPr>
          <w:sz w:val="24"/>
          <w:szCs w:val="24"/>
        </w:rPr>
        <w:t>0 календарных дней с момента заключения договора.</w:t>
      </w:r>
    </w:p>
    <w:p w:rsidR="00232356" w:rsidRDefault="00232356" w:rsidP="00232356">
      <w:pPr>
        <w:tabs>
          <w:tab w:val="left" w:pos="1134"/>
        </w:tabs>
        <w:spacing w:line="276" w:lineRule="auto"/>
        <w:rPr>
          <w:sz w:val="26"/>
          <w:szCs w:val="26"/>
        </w:rPr>
      </w:pPr>
    </w:p>
    <w:p w:rsidR="00232356" w:rsidRPr="00232356" w:rsidRDefault="00232356" w:rsidP="00232356">
      <w:pPr>
        <w:tabs>
          <w:tab w:val="left" w:pos="1134"/>
        </w:tabs>
        <w:spacing w:line="276" w:lineRule="auto"/>
        <w:rPr>
          <w:sz w:val="26"/>
          <w:szCs w:val="26"/>
        </w:rPr>
      </w:pPr>
    </w:p>
    <w:p w:rsidR="00074BBF" w:rsidRPr="00074BBF" w:rsidRDefault="00074BBF" w:rsidP="00F95F7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2A1432">
        <w:rPr>
          <w:b/>
          <w:sz w:val="26"/>
          <w:szCs w:val="26"/>
        </w:rPr>
        <w:t>Требования к Поставщику.</w:t>
      </w:r>
    </w:p>
    <w:p w:rsidR="00074BBF" w:rsidRDefault="00074BBF" w:rsidP="00074BBF">
      <w:pPr>
        <w:tabs>
          <w:tab w:val="left" w:pos="1134"/>
        </w:tabs>
        <w:spacing w:line="276" w:lineRule="auto"/>
        <w:rPr>
          <w:sz w:val="26"/>
          <w:szCs w:val="26"/>
        </w:rPr>
      </w:pPr>
    </w:p>
    <w:p w:rsidR="00074BBF" w:rsidRPr="00074BBF" w:rsidRDefault="00074BBF" w:rsidP="00074BBF">
      <w:pPr>
        <w:pStyle w:val="ae"/>
        <w:numPr>
          <w:ilvl w:val="0"/>
          <w:numId w:val="20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074BBF">
        <w:rPr>
          <w:sz w:val="24"/>
          <w:szCs w:val="24"/>
        </w:rPr>
        <w:t>наличие действующих лицензий на виды деятельности, связанные с поставкой оборудования;</w:t>
      </w:r>
    </w:p>
    <w:p w:rsidR="00074BBF" w:rsidRPr="00074BBF" w:rsidRDefault="00074BBF" w:rsidP="00074BBF">
      <w:pPr>
        <w:pStyle w:val="ae"/>
        <w:numPr>
          <w:ilvl w:val="0"/>
          <w:numId w:val="20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074BBF">
        <w:rPr>
          <w:sz w:val="24"/>
          <w:szCs w:val="24"/>
        </w:rPr>
        <w:t>доставка оборудования до склада заказчика должна быть включена в стоимость оборудования.</w:t>
      </w:r>
    </w:p>
    <w:p w:rsidR="00074BBF" w:rsidRPr="00074BBF" w:rsidRDefault="00074BBF" w:rsidP="00074BBF">
      <w:pPr>
        <w:tabs>
          <w:tab w:val="left" w:pos="1134"/>
        </w:tabs>
        <w:spacing w:line="276" w:lineRule="auto"/>
        <w:rPr>
          <w:sz w:val="26"/>
          <w:szCs w:val="26"/>
        </w:rPr>
      </w:pPr>
    </w:p>
    <w:p w:rsidR="00F95F7D" w:rsidRPr="0009729B" w:rsidRDefault="00F95F7D" w:rsidP="00F95F7D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09729B" w:rsidRDefault="0009729B" w:rsidP="0009729B">
      <w:pPr>
        <w:pStyle w:val="ae"/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</w:p>
    <w:p w:rsidR="00860D43" w:rsidRDefault="00860D43" w:rsidP="00860D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кабельной арматуры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3A6C2E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60D43" w:rsidRDefault="00860D43" w:rsidP="009F4F5F">
      <w:pPr>
        <w:pStyle w:val="ae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6393B" w:rsidRDefault="0096393B" w:rsidP="009F4F5F">
      <w:pPr>
        <w:pStyle w:val="ae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09729B" w:rsidRDefault="0009729B" w:rsidP="009F4F5F">
      <w:pPr>
        <w:pStyle w:val="ae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09729B" w:rsidRDefault="0009729B" w:rsidP="009F4F5F">
      <w:pPr>
        <w:pStyle w:val="ae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09729B" w:rsidRDefault="0009729B" w:rsidP="009F4F5F">
      <w:pPr>
        <w:pStyle w:val="ae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09729B" w:rsidRDefault="0009729B" w:rsidP="009F4F5F">
      <w:pPr>
        <w:pStyle w:val="ae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09729B" w:rsidRDefault="0009729B" w:rsidP="009F4F5F">
      <w:pPr>
        <w:pStyle w:val="ae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09729B" w:rsidRDefault="0009729B" w:rsidP="009F4F5F">
      <w:pPr>
        <w:pStyle w:val="ae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09729B" w:rsidRDefault="0009729B" w:rsidP="009F4F5F">
      <w:pPr>
        <w:pStyle w:val="ae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09729B" w:rsidRDefault="0009729B" w:rsidP="009F4F5F">
      <w:pPr>
        <w:pStyle w:val="ae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</w:p>
    <w:p w:rsidR="00F95F7D" w:rsidRDefault="0096393B" w:rsidP="0096393B">
      <w:pPr>
        <w:pStyle w:val="a4"/>
        <w:spacing w:line="276" w:lineRule="auto"/>
        <w:ind w:left="0" w:firstLine="0"/>
        <w:rPr>
          <w:sz w:val="24"/>
          <w:szCs w:val="24"/>
        </w:rPr>
      </w:pPr>
      <w:r w:rsidRPr="009432E7">
        <w:rPr>
          <w:sz w:val="26"/>
          <w:szCs w:val="26"/>
        </w:rPr>
        <w:t xml:space="preserve">Начальник </w:t>
      </w:r>
      <w:proofErr w:type="spellStart"/>
      <w:r>
        <w:rPr>
          <w:sz w:val="26"/>
          <w:szCs w:val="26"/>
        </w:rPr>
        <w:t>СРЗАИиМ</w:t>
      </w:r>
      <w:proofErr w:type="spellEnd"/>
      <w:r w:rsidRPr="009432E7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Pr="009432E7">
        <w:rPr>
          <w:sz w:val="26"/>
          <w:szCs w:val="26"/>
        </w:rPr>
        <w:t xml:space="preserve">                                                       </w:t>
      </w:r>
      <w:r>
        <w:rPr>
          <w:sz w:val="26"/>
          <w:szCs w:val="26"/>
        </w:rPr>
        <w:t xml:space="preserve">         </w:t>
      </w:r>
      <w:r w:rsidRPr="009432E7">
        <w:rPr>
          <w:sz w:val="26"/>
          <w:szCs w:val="26"/>
        </w:rPr>
        <w:t xml:space="preserve">         </w:t>
      </w:r>
      <w:r>
        <w:rPr>
          <w:sz w:val="26"/>
          <w:szCs w:val="26"/>
        </w:rPr>
        <w:t xml:space="preserve">     </w:t>
      </w:r>
      <w:r w:rsidRPr="009432E7">
        <w:rPr>
          <w:sz w:val="26"/>
          <w:szCs w:val="26"/>
        </w:rPr>
        <w:t xml:space="preserve">       </w:t>
      </w:r>
      <w:r>
        <w:rPr>
          <w:sz w:val="26"/>
          <w:szCs w:val="26"/>
        </w:rPr>
        <w:t>О</w:t>
      </w:r>
      <w:r w:rsidRPr="009432E7">
        <w:rPr>
          <w:sz w:val="26"/>
          <w:szCs w:val="26"/>
        </w:rPr>
        <w:t>.</w:t>
      </w:r>
      <w:r>
        <w:rPr>
          <w:sz w:val="26"/>
          <w:szCs w:val="26"/>
        </w:rPr>
        <w:t>Н</w:t>
      </w:r>
      <w:r w:rsidRPr="009432E7">
        <w:rPr>
          <w:sz w:val="26"/>
          <w:szCs w:val="26"/>
        </w:rPr>
        <w:t xml:space="preserve">. </w:t>
      </w:r>
      <w:r>
        <w:rPr>
          <w:sz w:val="26"/>
          <w:szCs w:val="26"/>
        </w:rPr>
        <w:t>Ряднов</w:t>
      </w:r>
    </w:p>
    <w:sectPr w:rsidR="00F95F7D" w:rsidSect="0096393B">
      <w:headerReference w:type="even" r:id="rId13"/>
      <w:footerReference w:type="default" r:id="rId14"/>
      <w:footerReference w:type="first" r:id="rId15"/>
      <w:pgSz w:w="12240" w:h="15840" w:code="1"/>
      <w:pgMar w:top="709" w:right="567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9FC" w:rsidRDefault="006619FC">
      <w:r>
        <w:separator/>
      </w:r>
    </w:p>
  </w:endnote>
  <w:endnote w:type="continuationSeparator" w:id="0">
    <w:p w:rsidR="006619FC" w:rsidRDefault="00661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143577"/>
      <w:docPartObj>
        <w:docPartGallery w:val="Page Numbers (Bottom of Page)"/>
        <w:docPartUnique/>
      </w:docPartObj>
    </w:sdtPr>
    <w:sdtEndPr/>
    <w:sdtContent>
      <w:p w:rsidR="0096393B" w:rsidRDefault="008D08B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393B" w:rsidRDefault="0096393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143576"/>
      <w:docPartObj>
        <w:docPartGallery w:val="Page Numbers (Bottom of Page)"/>
        <w:docPartUnique/>
      </w:docPartObj>
    </w:sdtPr>
    <w:sdtEndPr/>
    <w:sdtContent>
      <w:p w:rsidR="0096393B" w:rsidRDefault="008D08B0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39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6393B" w:rsidRDefault="0096393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9FC" w:rsidRDefault="006619FC">
      <w:r>
        <w:separator/>
      </w:r>
    </w:p>
  </w:footnote>
  <w:footnote w:type="continuationSeparator" w:id="0">
    <w:p w:rsidR="006619FC" w:rsidRDefault="00661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35C" w:rsidRDefault="0073767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6235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6235C"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>
    <w:nsid w:val="081539C6"/>
    <w:multiLevelType w:val="hybridMultilevel"/>
    <w:tmpl w:val="D45C6BC8"/>
    <w:lvl w:ilvl="0" w:tplc="4B20932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645EF96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5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10"/>
  </w:num>
  <w:num w:numId="4">
    <w:abstractNumId w:val="2"/>
  </w:num>
  <w:num w:numId="5">
    <w:abstractNumId w:val="11"/>
  </w:num>
  <w:num w:numId="6">
    <w:abstractNumId w:val="7"/>
  </w:num>
  <w:num w:numId="7">
    <w:abstractNumId w:val="3"/>
  </w:num>
  <w:num w:numId="8">
    <w:abstractNumId w:val="1"/>
  </w:num>
  <w:num w:numId="9">
    <w:abstractNumId w:val="5"/>
  </w:num>
  <w:num w:numId="10">
    <w:abstractNumId w:val="15"/>
  </w:num>
  <w:num w:numId="11">
    <w:abstractNumId w:val="9"/>
  </w:num>
  <w:num w:numId="12">
    <w:abstractNumId w:val="13"/>
  </w:num>
  <w:num w:numId="13">
    <w:abstractNumId w:val="6"/>
  </w:num>
  <w:num w:numId="14">
    <w:abstractNumId w:val="14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11"/>
  </w:num>
  <w:num w:numId="18">
    <w:abstractNumId w:val="5"/>
  </w:num>
  <w:num w:numId="19">
    <w:abstractNumId w:val="7"/>
  </w:num>
  <w:num w:numId="2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DF5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12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5F2B"/>
    <w:rsid w:val="00057803"/>
    <w:rsid w:val="00057FBD"/>
    <w:rsid w:val="000630F6"/>
    <w:rsid w:val="00071958"/>
    <w:rsid w:val="0007491B"/>
    <w:rsid w:val="00074BBF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9729B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294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60D6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2E09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356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A34"/>
    <w:rsid w:val="00247E6F"/>
    <w:rsid w:val="0025072F"/>
    <w:rsid w:val="00252708"/>
    <w:rsid w:val="002528FF"/>
    <w:rsid w:val="00254341"/>
    <w:rsid w:val="00260A64"/>
    <w:rsid w:val="0026165D"/>
    <w:rsid w:val="002632B7"/>
    <w:rsid w:val="0026458C"/>
    <w:rsid w:val="00265CEA"/>
    <w:rsid w:val="00265E47"/>
    <w:rsid w:val="002662E7"/>
    <w:rsid w:val="00266EA4"/>
    <w:rsid w:val="00267C77"/>
    <w:rsid w:val="00274583"/>
    <w:rsid w:val="002755D9"/>
    <w:rsid w:val="002761C6"/>
    <w:rsid w:val="00281C4A"/>
    <w:rsid w:val="00283DC1"/>
    <w:rsid w:val="00284D1E"/>
    <w:rsid w:val="00285586"/>
    <w:rsid w:val="002855D1"/>
    <w:rsid w:val="00286CF9"/>
    <w:rsid w:val="0028704C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66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22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4E33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6C2E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3AA6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7B8"/>
    <w:rsid w:val="00411F09"/>
    <w:rsid w:val="004150F3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0AB6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BF9"/>
    <w:rsid w:val="004F4E9E"/>
    <w:rsid w:val="004F517F"/>
    <w:rsid w:val="004F5C65"/>
    <w:rsid w:val="004F6968"/>
    <w:rsid w:val="004F7A6F"/>
    <w:rsid w:val="00501281"/>
    <w:rsid w:val="00505047"/>
    <w:rsid w:val="005075B6"/>
    <w:rsid w:val="00510CC9"/>
    <w:rsid w:val="00511788"/>
    <w:rsid w:val="00511940"/>
    <w:rsid w:val="00511EF6"/>
    <w:rsid w:val="00512505"/>
    <w:rsid w:val="00512D03"/>
    <w:rsid w:val="00512E31"/>
    <w:rsid w:val="005134CB"/>
    <w:rsid w:val="0051418A"/>
    <w:rsid w:val="005161B4"/>
    <w:rsid w:val="0051645F"/>
    <w:rsid w:val="0051776D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02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089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19FC"/>
    <w:rsid w:val="0066235C"/>
    <w:rsid w:val="006626DA"/>
    <w:rsid w:val="00664FBF"/>
    <w:rsid w:val="00665196"/>
    <w:rsid w:val="00667142"/>
    <w:rsid w:val="0066735A"/>
    <w:rsid w:val="0067198B"/>
    <w:rsid w:val="00672965"/>
    <w:rsid w:val="006762BA"/>
    <w:rsid w:val="00676792"/>
    <w:rsid w:val="006806A9"/>
    <w:rsid w:val="00681C28"/>
    <w:rsid w:val="006837DC"/>
    <w:rsid w:val="006841FC"/>
    <w:rsid w:val="00684515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3C63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4036"/>
    <w:rsid w:val="006F5D72"/>
    <w:rsid w:val="006F6D72"/>
    <w:rsid w:val="006F7734"/>
    <w:rsid w:val="007008F3"/>
    <w:rsid w:val="00702AB3"/>
    <w:rsid w:val="007036ED"/>
    <w:rsid w:val="00704E3C"/>
    <w:rsid w:val="00704EE1"/>
    <w:rsid w:val="00705999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7671"/>
    <w:rsid w:val="0074028B"/>
    <w:rsid w:val="007407B3"/>
    <w:rsid w:val="00740F97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193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2FD1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ADC"/>
    <w:rsid w:val="00852CF5"/>
    <w:rsid w:val="00853BF9"/>
    <w:rsid w:val="008546A6"/>
    <w:rsid w:val="00855117"/>
    <w:rsid w:val="008561B8"/>
    <w:rsid w:val="008574C3"/>
    <w:rsid w:val="00857D4B"/>
    <w:rsid w:val="00860D43"/>
    <w:rsid w:val="0086167B"/>
    <w:rsid w:val="00863EBD"/>
    <w:rsid w:val="00865492"/>
    <w:rsid w:val="008656B8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94F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2574"/>
    <w:rsid w:val="008A3843"/>
    <w:rsid w:val="008A4E3A"/>
    <w:rsid w:val="008A5CA5"/>
    <w:rsid w:val="008A6687"/>
    <w:rsid w:val="008B22FE"/>
    <w:rsid w:val="008B41DF"/>
    <w:rsid w:val="008C09F5"/>
    <w:rsid w:val="008C20E5"/>
    <w:rsid w:val="008C2337"/>
    <w:rsid w:val="008C3183"/>
    <w:rsid w:val="008C3F61"/>
    <w:rsid w:val="008C4722"/>
    <w:rsid w:val="008C59F1"/>
    <w:rsid w:val="008C7E11"/>
    <w:rsid w:val="008D0668"/>
    <w:rsid w:val="008D08B0"/>
    <w:rsid w:val="008D0A11"/>
    <w:rsid w:val="008D0CF7"/>
    <w:rsid w:val="008D16AA"/>
    <w:rsid w:val="008D1F90"/>
    <w:rsid w:val="008D224A"/>
    <w:rsid w:val="008D240E"/>
    <w:rsid w:val="008D35FD"/>
    <w:rsid w:val="008D3ED5"/>
    <w:rsid w:val="008E1CB0"/>
    <w:rsid w:val="008E25AE"/>
    <w:rsid w:val="008E4456"/>
    <w:rsid w:val="008E495A"/>
    <w:rsid w:val="008E573E"/>
    <w:rsid w:val="008E78B7"/>
    <w:rsid w:val="008E7F56"/>
    <w:rsid w:val="008F0662"/>
    <w:rsid w:val="008F31BD"/>
    <w:rsid w:val="008F3930"/>
    <w:rsid w:val="008F3A51"/>
    <w:rsid w:val="008F5DD1"/>
    <w:rsid w:val="008F6CD2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9F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93B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3F9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A7B82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4F5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5BC8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3065"/>
    <w:rsid w:val="00A35ABE"/>
    <w:rsid w:val="00A35B38"/>
    <w:rsid w:val="00A36A78"/>
    <w:rsid w:val="00A40BAC"/>
    <w:rsid w:val="00A420E1"/>
    <w:rsid w:val="00A42D66"/>
    <w:rsid w:val="00A4321E"/>
    <w:rsid w:val="00A501FF"/>
    <w:rsid w:val="00A50CEA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1"/>
    <w:rsid w:val="00A65193"/>
    <w:rsid w:val="00A66CCC"/>
    <w:rsid w:val="00A67B38"/>
    <w:rsid w:val="00A70A4F"/>
    <w:rsid w:val="00A70FDC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52F6"/>
    <w:rsid w:val="00AA6A26"/>
    <w:rsid w:val="00AA6FEE"/>
    <w:rsid w:val="00AA7EBB"/>
    <w:rsid w:val="00AB0945"/>
    <w:rsid w:val="00AB1C3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101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1987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6599"/>
    <w:rsid w:val="00C87569"/>
    <w:rsid w:val="00C876E5"/>
    <w:rsid w:val="00C900FB"/>
    <w:rsid w:val="00C9178E"/>
    <w:rsid w:val="00C947B3"/>
    <w:rsid w:val="00C94BA4"/>
    <w:rsid w:val="00C9764E"/>
    <w:rsid w:val="00CA1F26"/>
    <w:rsid w:val="00CA251F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50AC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4FB"/>
    <w:rsid w:val="00DE472E"/>
    <w:rsid w:val="00DE5A24"/>
    <w:rsid w:val="00DF0350"/>
    <w:rsid w:val="00DF09EA"/>
    <w:rsid w:val="00DF0DBF"/>
    <w:rsid w:val="00DF3243"/>
    <w:rsid w:val="00DF333D"/>
    <w:rsid w:val="00DF3BED"/>
    <w:rsid w:val="00DF43F1"/>
    <w:rsid w:val="00DF59D1"/>
    <w:rsid w:val="00DF687F"/>
    <w:rsid w:val="00DF71A8"/>
    <w:rsid w:val="00E00392"/>
    <w:rsid w:val="00E00D71"/>
    <w:rsid w:val="00E00FAB"/>
    <w:rsid w:val="00E018B4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660"/>
    <w:rsid w:val="00E70CC7"/>
    <w:rsid w:val="00E71B41"/>
    <w:rsid w:val="00E72F63"/>
    <w:rsid w:val="00E7420A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4A3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66D"/>
    <w:rsid w:val="00F66F2B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5F7D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6FA6"/>
    <w:rsid w:val="00FA7364"/>
    <w:rsid w:val="00FB164E"/>
    <w:rsid w:val="00FB3FB7"/>
    <w:rsid w:val="00FB4717"/>
    <w:rsid w:val="00FB4A8D"/>
    <w:rsid w:val="00FB7719"/>
    <w:rsid w:val="00FB7AEF"/>
    <w:rsid w:val="00FC0BCF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basedOn w:val="a1"/>
    <w:link w:val="aa"/>
    <w:uiPriority w:val="99"/>
    <w:rsid w:val="009639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basedOn w:val="a1"/>
    <w:link w:val="aa"/>
    <w:uiPriority w:val="99"/>
    <w:rsid w:val="00963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32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 xsi:nil="true"/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00D91A-A261-4CD8-83CA-26FA80DA7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4F1129-D2CD-49EA-81B4-29D8DC9B58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BD28AF-4033-4558-BD9C-BD5D47E4274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F26066B-C255-4E5D-941B-73486A7B4A67}">
  <ds:schemaRefs>
    <ds:schemaRef ds:uri="http://schemas.microsoft.com/office/2006/metadata/propertie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46617326-15BB-40D3-830A-90D437DCE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1220</Words>
  <Characters>6955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Ковалев Александр Владимирович</cp:lastModifiedBy>
  <cp:revision>3</cp:revision>
  <cp:lastPrinted>2010-09-30T14:29:00Z</cp:lastPrinted>
  <dcterms:created xsi:type="dcterms:W3CDTF">2015-11-03T07:49:00Z</dcterms:created>
  <dcterms:modified xsi:type="dcterms:W3CDTF">2015-11-03T12:20:00Z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</Properties>
</file>